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F0EC" w14:textId="1316E426" w:rsidR="009126F2" w:rsidRDefault="00A04A57" w:rsidP="00E943E8">
      <w:pPr>
        <w:jc w:val="both"/>
        <w:rPr>
          <w:b/>
        </w:rPr>
      </w:pPr>
      <w:r>
        <w:t xml:space="preserve">Tehnične zahteve za SKLOP </w:t>
      </w:r>
      <w:r w:rsidR="007F61CC">
        <w:t>4</w:t>
      </w:r>
      <w:r w:rsidR="00082483">
        <w:t xml:space="preserve">: </w:t>
      </w:r>
      <w:r w:rsidR="00B839FD">
        <w:rPr>
          <w:b/>
        </w:rPr>
        <w:t>PLOŠČE ZA IZDELAVO TESNIL</w:t>
      </w:r>
    </w:p>
    <w:p w14:paraId="14B76BB3" w14:textId="77777777" w:rsidR="009D1712" w:rsidRPr="00367FB0" w:rsidRDefault="009D1712" w:rsidP="009D1712">
      <w:pPr>
        <w:pStyle w:val="Odstavekseznama"/>
        <w:numPr>
          <w:ilvl w:val="0"/>
          <w:numId w:val="2"/>
        </w:numPr>
        <w:jc w:val="both"/>
        <w:rPr>
          <w:b/>
          <w:bCs/>
          <w:u w:val="single"/>
        </w:rPr>
      </w:pPr>
      <w:r w:rsidRPr="00367FB0">
        <w:rPr>
          <w:b/>
          <w:bCs/>
          <w:u w:val="single"/>
        </w:rPr>
        <w:t>Tesnilne plošče za manj zahtevne pogoje</w:t>
      </w:r>
    </w:p>
    <w:p w14:paraId="5BAB5CF6" w14:textId="77777777" w:rsidR="009D1712" w:rsidRDefault="009D1712" w:rsidP="009D1712">
      <w:pPr>
        <w:pStyle w:val="Odstavekseznama"/>
        <w:numPr>
          <w:ilvl w:val="0"/>
          <w:numId w:val="1"/>
        </w:numPr>
        <w:jc w:val="both"/>
      </w:pPr>
      <w:r>
        <w:t>Tesnilne plošče morajo ustrezati sledečim obratovalnim pogojem:</w:t>
      </w:r>
    </w:p>
    <w:p w14:paraId="581A2647" w14:textId="77777777" w:rsidR="009D1712" w:rsidRDefault="009D1712" w:rsidP="009D1712">
      <w:pPr>
        <w:pStyle w:val="Odstavekseznama"/>
        <w:jc w:val="both"/>
      </w:pPr>
      <w:r>
        <w:t>kontinuirana temperaturna obremenitev</w:t>
      </w:r>
      <w:r w:rsidR="0069640E">
        <w:t xml:space="preserve"> do 25</w:t>
      </w:r>
      <w:r>
        <w:t>0</w:t>
      </w:r>
      <w:r>
        <w:rPr>
          <w:vertAlign w:val="superscript"/>
        </w:rPr>
        <w:t>o</w:t>
      </w:r>
      <w:r>
        <w:t>C,</w:t>
      </w:r>
    </w:p>
    <w:p w14:paraId="7E3B549F" w14:textId="77777777" w:rsidR="009D1712" w:rsidRDefault="009D1712" w:rsidP="009D1712">
      <w:pPr>
        <w:pStyle w:val="Odstavekseznama"/>
        <w:jc w:val="both"/>
      </w:pPr>
      <w:r>
        <w:t>kontinuirana temperaturna obremenitev</w:t>
      </w:r>
      <w:r w:rsidR="0069640E">
        <w:t xml:space="preserve"> v pari do 20</w:t>
      </w:r>
      <w:r>
        <w:t>0</w:t>
      </w:r>
      <w:r>
        <w:rPr>
          <w:vertAlign w:val="superscript"/>
        </w:rPr>
        <w:t>o</w:t>
      </w:r>
      <w:r>
        <w:t>C,</w:t>
      </w:r>
    </w:p>
    <w:p w14:paraId="452A4801" w14:textId="77777777" w:rsidR="009D1712" w:rsidRDefault="009D1712" w:rsidP="009D1712">
      <w:pPr>
        <w:pStyle w:val="Odstavekseznama"/>
        <w:jc w:val="both"/>
      </w:pPr>
      <w:r>
        <w:t>kratkotrajna temperaturna obremenitev</w:t>
      </w:r>
      <w:r w:rsidR="0069640E">
        <w:t xml:space="preserve"> do 350</w:t>
      </w:r>
      <w:r>
        <w:rPr>
          <w:vertAlign w:val="superscript"/>
        </w:rPr>
        <w:t>o</w:t>
      </w:r>
      <w:r>
        <w:t>C,</w:t>
      </w:r>
    </w:p>
    <w:p w14:paraId="02192C1A" w14:textId="77777777" w:rsidR="009D1712" w:rsidRDefault="0069640E" w:rsidP="009D1712">
      <w:pPr>
        <w:pStyle w:val="Odstavekseznama"/>
        <w:jc w:val="both"/>
      </w:pPr>
      <w:r>
        <w:t>delovni tlak do 10</w:t>
      </w:r>
      <w:r w:rsidR="009D1712">
        <w:t>0 bar.</w:t>
      </w:r>
    </w:p>
    <w:p w14:paraId="1ABD9DD7" w14:textId="77777777" w:rsidR="009D1712" w:rsidRDefault="00FA66E7" w:rsidP="009D1712">
      <w:pPr>
        <w:pStyle w:val="Odstavekseznama"/>
        <w:numPr>
          <w:ilvl w:val="0"/>
          <w:numId w:val="1"/>
        </w:numPr>
        <w:jc w:val="both"/>
      </w:pPr>
      <w:r>
        <w:t>Tesnila izdelana iz teh tesnilnih plošč morajo dovoljevati tesnjenje spodaj navedenih aplikacij</w:t>
      </w:r>
      <w:r w:rsidR="002D7DF0">
        <w:t xml:space="preserve"> v</w:t>
      </w:r>
      <w:r>
        <w:t xml:space="preserve"> </w:t>
      </w:r>
      <w:r w:rsidR="002D7DF0">
        <w:t>zgoraj navedenih</w:t>
      </w:r>
      <w:r>
        <w:t xml:space="preserve"> </w:t>
      </w:r>
      <w:r w:rsidR="002D7DF0">
        <w:t xml:space="preserve">obratovalnih </w:t>
      </w:r>
      <w:r>
        <w:t>pogoji</w:t>
      </w:r>
      <w:r w:rsidR="002D7DF0">
        <w:t>h</w:t>
      </w:r>
      <w:r>
        <w:t>:</w:t>
      </w:r>
    </w:p>
    <w:p w14:paraId="775D0404" w14:textId="77777777" w:rsidR="00FA66E7" w:rsidRDefault="00FA66E7" w:rsidP="00FA66E7">
      <w:pPr>
        <w:pStyle w:val="Odstavekseznama"/>
        <w:jc w:val="both"/>
      </w:pPr>
      <w:r>
        <w:t>splošna uporaba,</w:t>
      </w:r>
    </w:p>
    <w:p w14:paraId="4670062A" w14:textId="77777777" w:rsidR="00FA66E7" w:rsidRDefault="00FA66E7" w:rsidP="00FA66E7">
      <w:pPr>
        <w:pStyle w:val="Odstavekseznama"/>
        <w:jc w:val="both"/>
      </w:pPr>
      <w:r>
        <w:t>pitna voda,</w:t>
      </w:r>
    </w:p>
    <w:p w14:paraId="52A944B6" w14:textId="77777777" w:rsidR="00FA66E7" w:rsidRDefault="00FA66E7" w:rsidP="00FA66E7">
      <w:pPr>
        <w:pStyle w:val="Odstavekseznama"/>
        <w:jc w:val="both"/>
      </w:pPr>
      <w:r>
        <w:t>servisne (industrijske) vode,</w:t>
      </w:r>
    </w:p>
    <w:p w14:paraId="42BDD096" w14:textId="77777777" w:rsidR="00FA66E7" w:rsidRDefault="00FA66E7" w:rsidP="00FA66E7">
      <w:pPr>
        <w:pStyle w:val="Odstavekseznama"/>
        <w:jc w:val="both"/>
      </w:pPr>
      <w:r>
        <w:t>tehnični plini,</w:t>
      </w:r>
    </w:p>
    <w:p w14:paraId="06F7D580" w14:textId="77777777" w:rsidR="00FA66E7" w:rsidRDefault="00FA66E7" w:rsidP="00FA66E7">
      <w:pPr>
        <w:pStyle w:val="Odstavekseznama"/>
        <w:jc w:val="both"/>
      </w:pPr>
      <w:r>
        <w:t>olja,</w:t>
      </w:r>
    </w:p>
    <w:p w14:paraId="6CC63C28" w14:textId="77777777" w:rsidR="00FA66E7" w:rsidRDefault="0069640E" w:rsidP="00FA66E7">
      <w:pPr>
        <w:pStyle w:val="Odstavekseznama"/>
        <w:jc w:val="both"/>
      </w:pPr>
      <w:r>
        <w:t>kemikalije,</w:t>
      </w:r>
    </w:p>
    <w:p w14:paraId="0BFEAE44" w14:textId="77777777" w:rsidR="0069640E" w:rsidRDefault="0069640E" w:rsidP="00FA66E7">
      <w:pPr>
        <w:pStyle w:val="Odstavekseznama"/>
        <w:jc w:val="both"/>
      </w:pPr>
      <w:r>
        <w:t>goriva,</w:t>
      </w:r>
    </w:p>
    <w:p w14:paraId="44701130" w14:textId="77777777" w:rsidR="0069640E" w:rsidRDefault="0069640E" w:rsidP="00FA66E7">
      <w:pPr>
        <w:pStyle w:val="Odstavekseznama"/>
        <w:jc w:val="both"/>
      </w:pPr>
      <w:r>
        <w:t>klimatska in hladilna tehnika,</w:t>
      </w:r>
    </w:p>
    <w:p w14:paraId="1A5037E8" w14:textId="77777777" w:rsidR="0069640E" w:rsidRDefault="0069640E" w:rsidP="00FA66E7">
      <w:pPr>
        <w:pStyle w:val="Odstavekseznama"/>
        <w:jc w:val="both"/>
      </w:pPr>
      <w:r>
        <w:t xml:space="preserve">grelni sistemi, </w:t>
      </w:r>
    </w:p>
    <w:p w14:paraId="127D6E1D" w14:textId="77777777" w:rsidR="0069640E" w:rsidRDefault="0069640E" w:rsidP="00FA66E7">
      <w:pPr>
        <w:pStyle w:val="Odstavekseznama"/>
        <w:jc w:val="both"/>
      </w:pPr>
      <w:r>
        <w:t xml:space="preserve">kompresorji in črpalke, </w:t>
      </w:r>
    </w:p>
    <w:p w14:paraId="70F6162A" w14:textId="77777777" w:rsidR="0069640E" w:rsidRDefault="0069640E" w:rsidP="00FA66E7">
      <w:pPr>
        <w:pStyle w:val="Odstavekseznama"/>
        <w:jc w:val="both"/>
      </w:pPr>
      <w:r>
        <w:t>razni ventili,</w:t>
      </w:r>
    </w:p>
    <w:p w14:paraId="2BBD3BF9" w14:textId="77777777" w:rsidR="0069640E" w:rsidRDefault="0069640E" w:rsidP="00FA66E7">
      <w:pPr>
        <w:pStyle w:val="Odstavekseznama"/>
        <w:jc w:val="both"/>
      </w:pPr>
      <w:r>
        <w:t>motorji z notranjim izgorevanjem.</w:t>
      </w:r>
    </w:p>
    <w:p w14:paraId="15B29CE5" w14:textId="77777777" w:rsidR="00FA66E7" w:rsidRDefault="00FA66E7" w:rsidP="00FA66E7">
      <w:pPr>
        <w:pStyle w:val="Odstavekseznama"/>
        <w:numPr>
          <w:ilvl w:val="0"/>
          <w:numId w:val="1"/>
        </w:numPr>
        <w:jc w:val="both"/>
      </w:pPr>
      <w:r>
        <w:t>Dimenzija dobavljenih tesnilnih plošč naj ne presega 1500x1500mm.</w:t>
      </w:r>
    </w:p>
    <w:p w14:paraId="0039C414" w14:textId="77777777" w:rsidR="00FA66E7" w:rsidRDefault="00FA66E7" w:rsidP="00FA66E7">
      <w:pPr>
        <w:pStyle w:val="Odstavekseznama"/>
        <w:numPr>
          <w:ilvl w:val="0"/>
          <w:numId w:val="1"/>
        </w:numPr>
        <w:jc w:val="both"/>
      </w:pPr>
      <w:r>
        <w:t xml:space="preserve">Toleranca </w:t>
      </w:r>
      <w:r w:rsidR="00E855DC">
        <w:t xml:space="preserve">debeline plošč: </w:t>
      </w:r>
      <w:r>
        <w:t>±</w:t>
      </w:r>
      <w:r w:rsidR="00E855DC">
        <w:t xml:space="preserve"> 0,1mm do debeline plošč 1mm in ± 10 % nad to debelino.</w:t>
      </w:r>
    </w:p>
    <w:p w14:paraId="4323E04C" w14:textId="77777777" w:rsidR="00E855DC" w:rsidRDefault="00E855DC" w:rsidP="00FA66E7">
      <w:pPr>
        <w:pStyle w:val="Odstavekseznama"/>
        <w:numPr>
          <w:ilvl w:val="0"/>
          <w:numId w:val="1"/>
        </w:numPr>
        <w:jc w:val="both"/>
      </w:pPr>
      <w:r>
        <w:t>Površina plošč naj bo prevlečena s PTFE. Kvaliteta površi</w:t>
      </w:r>
      <w:r w:rsidR="0069640E">
        <w:t>ne mora biti</w:t>
      </w:r>
      <w:r>
        <w:t xml:space="preserve"> 4AS.</w:t>
      </w:r>
    </w:p>
    <w:p w14:paraId="5260A3D1" w14:textId="77777777" w:rsidR="00082483" w:rsidRDefault="009D1712" w:rsidP="00FA66E7">
      <w:pPr>
        <w:pStyle w:val="Odstavekseznama"/>
        <w:numPr>
          <w:ilvl w:val="0"/>
          <w:numId w:val="1"/>
        </w:numPr>
        <w:jc w:val="both"/>
      </w:pPr>
      <w:r>
        <w:t>Dobavljene tesnilne plošče</w:t>
      </w:r>
      <w:r w:rsidR="00E943E8">
        <w:t xml:space="preserve"> morajo biti dostavljene v originalni embalaži.</w:t>
      </w:r>
    </w:p>
    <w:p w14:paraId="21BCA5A4" w14:textId="77777777" w:rsidR="00367FB0" w:rsidRPr="00367FB0" w:rsidRDefault="00367FB0" w:rsidP="00367FB0">
      <w:pPr>
        <w:ind w:left="360"/>
        <w:jc w:val="both"/>
        <w:rPr>
          <w:b/>
          <w:bCs/>
        </w:rPr>
      </w:pPr>
      <w:r w:rsidRPr="00367FB0">
        <w:rPr>
          <w:b/>
          <w:bCs/>
        </w:rPr>
        <w:t>Opomba:</w:t>
      </w:r>
    </w:p>
    <w:p w14:paraId="64013316" w14:textId="06F12489" w:rsidR="00CE3CFC" w:rsidRDefault="00367FB0" w:rsidP="00367FB0">
      <w:pPr>
        <w:ind w:left="360"/>
        <w:jc w:val="both"/>
      </w:pPr>
      <w:r>
        <w:t xml:space="preserve">K ponudbi mora biti priložen tehnični list z natančno tehnično specifikacijo in navodili za uporabo ter </w:t>
      </w:r>
      <w:r w:rsidR="00CE3CFC">
        <w:t>P-T diagram.</w:t>
      </w:r>
    </w:p>
    <w:p w14:paraId="1D11C7E2" w14:textId="77777777" w:rsidR="00326F76" w:rsidRDefault="002D7DF0" w:rsidP="00367FB0">
      <w:pPr>
        <w:jc w:val="both"/>
      </w:pPr>
      <w:r>
        <w:t>---------------------------------------------------------------------------------------------------------------------------</w:t>
      </w:r>
    </w:p>
    <w:p w14:paraId="4E2DEA5D" w14:textId="77777777" w:rsidR="00326F76" w:rsidRPr="00367FB0" w:rsidRDefault="00326F76" w:rsidP="00326F76">
      <w:pPr>
        <w:pStyle w:val="Odstavekseznama"/>
        <w:numPr>
          <w:ilvl w:val="0"/>
          <w:numId w:val="2"/>
        </w:numPr>
        <w:jc w:val="both"/>
        <w:rPr>
          <w:b/>
          <w:bCs/>
          <w:u w:val="single"/>
        </w:rPr>
      </w:pPr>
      <w:r w:rsidRPr="00367FB0">
        <w:rPr>
          <w:b/>
          <w:bCs/>
          <w:u w:val="single"/>
        </w:rPr>
        <w:t>Tesnilne plošče za povišane temperature</w:t>
      </w:r>
    </w:p>
    <w:p w14:paraId="5284D3A4" w14:textId="77777777" w:rsidR="00326F76" w:rsidRDefault="00326F76" w:rsidP="00326F76">
      <w:pPr>
        <w:pStyle w:val="Odstavekseznama"/>
        <w:numPr>
          <w:ilvl w:val="0"/>
          <w:numId w:val="1"/>
        </w:numPr>
        <w:jc w:val="both"/>
      </w:pPr>
      <w:r>
        <w:t>Tesnilne plošče morajo ustrezati sledečim obratovalnim pogojem:</w:t>
      </w:r>
    </w:p>
    <w:p w14:paraId="4CB81CF5" w14:textId="77777777" w:rsidR="00326F76" w:rsidRDefault="00326F76" w:rsidP="00326F76">
      <w:pPr>
        <w:pStyle w:val="Odstavekseznama"/>
        <w:jc w:val="both"/>
      </w:pPr>
      <w:r>
        <w:t>kontinuirana temperaturna obremenitev</w:t>
      </w:r>
      <w:r w:rsidR="0069640E">
        <w:t xml:space="preserve"> do 45</w:t>
      </w:r>
      <w:r>
        <w:t>0</w:t>
      </w:r>
      <w:r>
        <w:rPr>
          <w:vertAlign w:val="superscript"/>
        </w:rPr>
        <w:t>o</w:t>
      </w:r>
      <w:r>
        <w:t>C,</w:t>
      </w:r>
    </w:p>
    <w:p w14:paraId="4E3BCFCD" w14:textId="77777777" w:rsidR="00326F76" w:rsidRDefault="00326F76" w:rsidP="00326F76">
      <w:pPr>
        <w:pStyle w:val="Odstavekseznama"/>
        <w:jc w:val="both"/>
      </w:pPr>
      <w:r>
        <w:t>kratkotrajna temperaturna obremenitev</w:t>
      </w:r>
      <w:r w:rsidR="0069640E">
        <w:t xml:space="preserve"> do 55</w:t>
      </w:r>
      <w:r>
        <w:t>0</w:t>
      </w:r>
      <w:r>
        <w:rPr>
          <w:vertAlign w:val="superscript"/>
        </w:rPr>
        <w:t>o</w:t>
      </w:r>
      <w:r>
        <w:t>C,</w:t>
      </w:r>
    </w:p>
    <w:p w14:paraId="679FBB6B" w14:textId="77777777" w:rsidR="00326F76" w:rsidRDefault="0069640E" w:rsidP="00326F76">
      <w:pPr>
        <w:pStyle w:val="Odstavekseznama"/>
        <w:jc w:val="both"/>
      </w:pPr>
      <w:r>
        <w:t>delovni tlak do 10</w:t>
      </w:r>
      <w:r w:rsidR="00326F76">
        <w:t>0 bar.</w:t>
      </w:r>
    </w:p>
    <w:p w14:paraId="75E5F0CD" w14:textId="77777777" w:rsidR="00326F76" w:rsidRDefault="00326F76" w:rsidP="00326F76">
      <w:pPr>
        <w:pStyle w:val="Odstavekseznama"/>
        <w:numPr>
          <w:ilvl w:val="0"/>
          <w:numId w:val="1"/>
        </w:numPr>
        <w:jc w:val="both"/>
      </w:pPr>
      <w:r>
        <w:t>Tesnila izdelana iz teh tesnilnih plošč morajo dovoljevati tesnjenje spodaj navedenih aplikacij pod zgoraj navedenimi</w:t>
      </w:r>
      <w:r w:rsidR="002D7DF0">
        <w:t xml:space="preserve"> obratovalnimi</w:t>
      </w:r>
      <w:r>
        <w:t xml:space="preserve"> pogoji:</w:t>
      </w:r>
    </w:p>
    <w:p w14:paraId="1153EF1F" w14:textId="77777777" w:rsidR="00326F76" w:rsidRDefault="002D7DF0" w:rsidP="00326F76">
      <w:pPr>
        <w:pStyle w:val="Odstavekseznama"/>
        <w:jc w:val="both"/>
      </w:pPr>
      <w:r>
        <w:t>tesnjenje pare</w:t>
      </w:r>
      <w:r w:rsidR="00326F76">
        <w:t>,</w:t>
      </w:r>
    </w:p>
    <w:p w14:paraId="5C093B79" w14:textId="77777777" w:rsidR="00326F76" w:rsidRDefault="002D7DF0" w:rsidP="00326F76">
      <w:pPr>
        <w:pStyle w:val="Odstavekseznama"/>
        <w:jc w:val="both"/>
      </w:pPr>
      <w:r>
        <w:t>motorji z notranjim izgorevanjem</w:t>
      </w:r>
      <w:r w:rsidR="00326F76">
        <w:t>,</w:t>
      </w:r>
    </w:p>
    <w:p w14:paraId="693B682C" w14:textId="77777777" w:rsidR="002D7DF0" w:rsidRDefault="002D7DF0" w:rsidP="00326F76">
      <w:pPr>
        <w:pStyle w:val="Odstavekseznama"/>
        <w:jc w:val="both"/>
      </w:pPr>
      <w:r>
        <w:t>servisne (industrijske) vode,</w:t>
      </w:r>
    </w:p>
    <w:p w14:paraId="27184A4F" w14:textId="77777777" w:rsidR="00326F76" w:rsidRDefault="002D7DF0" w:rsidP="00326F76">
      <w:pPr>
        <w:pStyle w:val="Odstavekseznama"/>
        <w:jc w:val="both"/>
      </w:pPr>
      <w:r>
        <w:t>povišane temperature</w:t>
      </w:r>
      <w:r w:rsidR="00326F76">
        <w:t>,</w:t>
      </w:r>
    </w:p>
    <w:p w14:paraId="69E788DF" w14:textId="77777777" w:rsidR="00326F76" w:rsidRDefault="00326F76" w:rsidP="002D7DF0">
      <w:pPr>
        <w:pStyle w:val="Odstavekseznama"/>
        <w:jc w:val="both"/>
      </w:pPr>
      <w:r>
        <w:t>tehnični plini,</w:t>
      </w:r>
    </w:p>
    <w:p w14:paraId="727ABA7C" w14:textId="77777777" w:rsidR="002D7DF0" w:rsidRDefault="002D7DF0" w:rsidP="002D7DF0">
      <w:pPr>
        <w:pStyle w:val="Odstavekseznama"/>
        <w:jc w:val="both"/>
      </w:pPr>
      <w:r>
        <w:t>žveplena atmosfera.</w:t>
      </w:r>
    </w:p>
    <w:p w14:paraId="69512154" w14:textId="77777777" w:rsidR="00326F76" w:rsidRDefault="00326F76" w:rsidP="00326F76">
      <w:pPr>
        <w:pStyle w:val="Odstavekseznama"/>
        <w:numPr>
          <w:ilvl w:val="0"/>
          <w:numId w:val="1"/>
        </w:numPr>
        <w:jc w:val="both"/>
      </w:pPr>
      <w:r>
        <w:lastRenderedPageBreak/>
        <w:t>Dimenzija dobavljenih tesnilnih plošč naj ne presega 1500x1500mm.</w:t>
      </w:r>
    </w:p>
    <w:p w14:paraId="68787E23" w14:textId="77777777" w:rsidR="00326F76" w:rsidRDefault="00326F76" w:rsidP="00326F76">
      <w:pPr>
        <w:pStyle w:val="Odstavekseznama"/>
        <w:numPr>
          <w:ilvl w:val="0"/>
          <w:numId w:val="1"/>
        </w:numPr>
        <w:jc w:val="both"/>
      </w:pPr>
      <w:r>
        <w:t>Toleranca debeline plošč: ± 0,1mm do debeline plošč 1mm in ± 10 % nad to debelino.</w:t>
      </w:r>
    </w:p>
    <w:p w14:paraId="718BF0C2" w14:textId="77777777" w:rsidR="00326F76" w:rsidRDefault="00326F76" w:rsidP="00326F76">
      <w:pPr>
        <w:pStyle w:val="Odstavekseznama"/>
        <w:numPr>
          <w:ilvl w:val="0"/>
          <w:numId w:val="1"/>
        </w:numPr>
        <w:jc w:val="both"/>
      </w:pPr>
      <w:r>
        <w:t xml:space="preserve">Površina </w:t>
      </w:r>
      <w:r w:rsidR="002D7DF0">
        <w:t>plošč naj bo prevlečena z grafitom</w:t>
      </w:r>
      <w:r>
        <w:t>. Kvaliteta površi</w:t>
      </w:r>
      <w:r w:rsidR="002D7DF0">
        <w:t>ne mora biti 2G</w:t>
      </w:r>
      <w:r>
        <w:t>.</w:t>
      </w:r>
    </w:p>
    <w:p w14:paraId="20A03FD5" w14:textId="77777777" w:rsidR="002D7DF0" w:rsidRDefault="002D7DF0" w:rsidP="00326F76">
      <w:pPr>
        <w:pStyle w:val="Odstavekseznama"/>
        <w:numPr>
          <w:ilvl w:val="0"/>
          <w:numId w:val="1"/>
        </w:numPr>
        <w:jc w:val="both"/>
      </w:pPr>
      <w:r>
        <w:t>Tesnilne plošče morajo biti ojačene z žično mrežo.</w:t>
      </w:r>
    </w:p>
    <w:p w14:paraId="3EBDA3DF" w14:textId="77777777" w:rsidR="00326F76" w:rsidRDefault="00326F76" w:rsidP="00326F76">
      <w:pPr>
        <w:pStyle w:val="Odstavekseznama"/>
        <w:numPr>
          <w:ilvl w:val="0"/>
          <w:numId w:val="1"/>
        </w:numPr>
        <w:jc w:val="both"/>
      </w:pPr>
      <w:r>
        <w:t>Dobavljene tesnilne plošče morajo biti dostavljene v originalni embalaži.</w:t>
      </w:r>
    </w:p>
    <w:p w14:paraId="19ED4137" w14:textId="77777777" w:rsidR="00367FB0" w:rsidRPr="00367FB0" w:rsidRDefault="00367FB0" w:rsidP="00367FB0">
      <w:pPr>
        <w:jc w:val="both"/>
        <w:rPr>
          <w:b/>
          <w:bCs/>
        </w:rPr>
      </w:pPr>
      <w:r w:rsidRPr="00367FB0">
        <w:rPr>
          <w:b/>
          <w:bCs/>
        </w:rPr>
        <w:t>Opomba:</w:t>
      </w:r>
    </w:p>
    <w:p w14:paraId="422B18EF" w14:textId="02283235" w:rsidR="00CE3CFC" w:rsidRDefault="00367FB0" w:rsidP="00367FB0">
      <w:pPr>
        <w:jc w:val="both"/>
      </w:pPr>
      <w:r>
        <w:t>K ponudbi mora biti priložen tehnični list z natančno tehnično specifikacijo in navodili za uporabo ter P-T diagram.</w:t>
      </w:r>
    </w:p>
    <w:p w14:paraId="0A686105" w14:textId="77777777" w:rsidR="002D7DF0" w:rsidRDefault="002D7DF0" w:rsidP="00367FB0">
      <w:pPr>
        <w:jc w:val="both"/>
      </w:pPr>
      <w:r>
        <w:t>---------------------------------------------------------------------------------------------------------------------------</w:t>
      </w:r>
    </w:p>
    <w:p w14:paraId="615EA846" w14:textId="77777777" w:rsidR="002D7DF0" w:rsidRPr="00367FB0" w:rsidRDefault="002D7DF0" w:rsidP="002D7DF0">
      <w:pPr>
        <w:pStyle w:val="Odstavekseznama"/>
        <w:numPr>
          <w:ilvl w:val="0"/>
          <w:numId w:val="2"/>
        </w:numPr>
        <w:jc w:val="both"/>
        <w:rPr>
          <w:b/>
          <w:bCs/>
          <w:u w:val="single"/>
        </w:rPr>
      </w:pPr>
      <w:r w:rsidRPr="00367FB0">
        <w:rPr>
          <w:b/>
          <w:bCs/>
          <w:u w:val="single"/>
        </w:rPr>
        <w:t xml:space="preserve">Tesnilne </w:t>
      </w:r>
      <w:r w:rsidR="005B4983" w:rsidRPr="00367FB0">
        <w:rPr>
          <w:b/>
          <w:bCs/>
          <w:u w:val="single"/>
        </w:rPr>
        <w:t>plošče za visoke temperature in tlake</w:t>
      </w:r>
    </w:p>
    <w:p w14:paraId="076A6CC2" w14:textId="77777777" w:rsidR="002D7DF0" w:rsidRDefault="002D7DF0" w:rsidP="002D7DF0">
      <w:pPr>
        <w:pStyle w:val="Odstavekseznama"/>
        <w:numPr>
          <w:ilvl w:val="0"/>
          <w:numId w:val="1"/>
        </w:numPr>
        <w:jc w:val="both"/>
      </w:pPr>
      <w:r>
        <w:t>Tesnilne plošče morajo ustrezati sledečim obratovalnim pogojem:</w:t>
      </w:r>
    </w:p>
    <w:p w14:paraId="18DB1476" w14:textId="77777777" w:rsidR="002D7DF0" w:rsidRDefault="002D7DF0" w:rsidP="002D7DF0">
      <w:pPr>
        <w:pStyle w:val="Odstavekseznama"/>
        <w:jc w:val="both"/>
      </w:pPr>
      <w:r>
        <w:t>kontinuirana temperaturna obremenitev</w:t>
      </w:r>
      <w:r w:rsidR="005B4983">
        <w:t xml:space="preserve"> v </w:t>
      </w:r>
      <w:proofErr w:type="spellStart"/>
      <w:r w:rsidR="005B4983">
        <w:t>oxidativni</w:t>
      </w:r>
      <w:proofErr w:type="spellEnd"/>
      <w:r w:rsidR="005B4983">
        <w:t xml:space="preserve"> atmosferi do 5</w:t>
      </w:r>
      <w:r>
        <w:t>50</w:t>
      </w:r>
      <w:r>
        <w:rPr>
          <w:vertAlign w:val="superscript"/>
        </w:rPr>
        <w:t>o</w:t>
      </w:r>
      <w:r>
        <w:t>C,</w:t>
      </w:r>
    </w:p>
    <w:p w14:paraId="27ACBF5F" w14:textId="77777777" w:rsidR="002D7DF0" w:rsidRDefault="002D7DF0" w:rsidP="002D7DF0">
      <w:pPr>
        <w:pStyle w:val="Odstavekseznama"/>
        <w:jc w:val="both"/>
      </w:pPr>
      <w:r>
        <w:t xml:space="preserve">kontinuirana temperaturna </w:t>
      </w:r>
      <w:r w:rsidR="005B4983">
        <w:t>obremenitev v reducirani ali inertni atmosferi do 7</w:t>
      </w:r>
      <w:r>
        <w:t>00</w:t>
      </w:r>
      <w:r>
        <w:rPr>
          <w:vertAlign w:val="superscript"/>
        </w:rPr>
        <w:t>o</w:t>
      </w:r>
      <w:r>
        <w:t>C,</w:t>
      </w:r>
    </w:p>
    <w:p w14:paraId="29366473" w14:textId="77777777" w:rsidR="002D7DF0" w:rsidRDefault="005B4983" w:rsidP="002D7DF0">
      <w:pPr>
        <w:pStyle w:val="Odstavekseznama"/>
        <w:jc w:val="both"/>
      </w:pPr>
      <w:r>
        <w:t>delovni tlak do 2</w:t>
      </w:r>
      <w:r w:rsidR="002D7DF0">
        <w:t>00 bar.</w:t>
      </w:r>
    </w:p>
    <w:p w14:paraId="26B84773" w14:textId="77777777" w:rsidR="002D7DF0" w:rsidRDefault="002D7DF0" w:rsidP="002D7DF0">
      <w:pPr>
        <w:pStyle w:val="Odstavekseznama"/>
        <w:numPr>
          <w:ilvl w:val="0"/>
          <w:numId w:val="1"/>
        </w:numPr>
        <w:jc w:val="both"/>
      </w:pPr>
      <w:r>
        <w:t>Tesnila izdelana iz teh tesnilnih plošč morajo dovoljevati tesnjenje spodaj navedenih aplikacij v zgoraj navedenih obratovalnih pogojih:</w:t>
      </w:r>
    </w:p>
    <w:p w14:paraId="0699DF0C" w14:textId="77777777" w:rsidR="002D7DF0" w:rsidRDefault="002D7DF0" w:rsidP="002D7DF0">
      <w:pPr>
        <w:pStyle w:val="Odstavekseznama"/>
        <w:jc w:val="both"/>
      </w:pPr>
      <w:r>
        <w:t>splošna uporaba,</w:t>
      </w:r>
    </w:p>
    <w:p w14:paraId="580E81C9" w14:textId="77777777" w:rsidR="002D7DF0" w:rsidRDefault="002D7DF0" w:rsidP="002D7DF0">
      <w:pPr>
        <w:pStyle w:val="Odstavekseznama"/>
        <w:jc w:val="both"/>
      </w:pPr>
      <w:r>
        <w:t>pitna voda,</w:t>
      </w:r>
    </w:p>
    <w:p w14:paraId="3F95DF3A" w14:textId="77777777" w:rsidR="002D7DF0" w:rsidRDefault="002D7DF0" w:rsidP="002D7DF0">
      <w:pPr>
        <w:pStyle w:val="Odstavekseznama"/>
        <w:jc w:val="both"/>
      </w:pPr>
      <w:r>
        <w:t>servisne (industrijske) vode,</w:t>
      </w:r>
    </w:p>
    <w:p w14:paraId="73A17A6D" w14:textId="77777777" w:rsidR="002D7DF0" w:rsidRDefault="002D7DF0" w:rsidP="002D7DF0">
      <w:pPr>
        <w:pStyle w:val="Odstavekseznama"/>
        <w:jc w:val="both"/>
      </w:pPr>
      <w:r>
        <w:t>tehnični plini,</w:t>
      </w:r>
    </w:p>
    <w:p w14:paraId="14E296F2" w14:textId="77777777" w:rsidR="005B4983" w:rsidRDefault="005B4983" w:rsidP="002D7DF0">
      <w:pPr>
        <w:pStyle w:val="Odstavekseznama"/>
        <w:jc w:val="both"/>
      </w:pPr>
      <w:r>
        <w:t>para,</w:t>
      </w:r>
    </w:p>
    <w:p w14:paraId="53C57264" w14:textId="77777777" w:rsidR="005B4983" w:rsidRDefault="005B4983" w:rsidP="002D7DF0">
      <w:pPr>
        <w:pStyle w:val="Odstavekseznama"/>
        <w:jc w:val="both"/>
      </w:pPr>
      <w:r>
        <w:t xml:space="preserve">kemikalije (HCl, </w:t>
      </w:r>
      <w:proofErr w:type="spellStart"/>
      <w:r>
        <w:t>NaOH</w:t>
      </w:r>
      <w:proofErr w:type="spellEnd"/>
      <w:r>
        <w:t>),</w:t>
      </w:r>
    </w:p>
    <w:p w14:paraId="58C2542C" w14:textId="77777777" w:rsidR="005B4983" w:rsidRDefault="005B4983" w:rsidP="002D7DF0">
      <w:pPr>
        <w:pStyle w:val="Odstavekseznama"/>
        <w:jc w:val="both"/>
      </w:pPr>
      <w:r>
        <w:t>goriva,</w:t>
      </w:r>
    </w:p>
    <w:p w14:paraId="322400C4" w14:textId="77777777" w:rsidR="002D7DF0" w:rsidRDefault="002D7DF0" w:rsidP="002D7DF0">
      <w:pPr>
        <w:pStyle w:val="Odstavekseznama"/>
        <w:jc w:val="both"/>
      </w:pPr>
      <w:r>
        <w:t>kemikalije,</w:t>
      </w:r>
    </w:p>
    <w:p w14:paraId="2A3E1E72" w14:textId="77777777" w:rsidR="002D7DF0" w:rsidRDefault="002D7DF0" w:rsidP="002D7DF0">
      <w:pPr>
        <w:pStyle w:val="Odstavekseznama"/>
        <w:jc w:val="both"/>
      </w:pPr>
      <w:r>
        <w:t>klimatska in hladilna tehnika,</w:t>
      </w:r>
    </w:p>
    <w:p w14:paraId="2C22BA95" w14:textId="77777777" w:rsidR="002D7DF0" w:rsidRDefault="002D7DF0" w:rsidP="002D7DF0">
      <w:pPr>
        <w:pStyle w:val="Odstavekseznama"/>
        <w:jc w:val="both"/>
      </w:pPr>
      <w:r>
        <w:t xml:space="preserve">grelni sistemi, </w:t>
      </w:r>
    </w:p>
    <w:p w14:paraId="4B5C9E53" w14:textId="77777777" w:rsidR="002D7DF0" w:rsidRDefault="002D7DF0" w:rsidP="002D7DF0">
      <w:pPr>
        <w:pStyle w:val="Odstavekseznama"/>
        <w:jc w:val="both"/>
      </w:pPr>
      <w:r>
        <w:t xml:space="preserve">kompresorji in črpalke, </w:t>
      </w:r>
    </w:p>
    <w:p w14:paraId="3B32B8D5" w14:textId="77777777" w:rsidR="002D7DF0" w:rsidRDefault="002D7DF0" w:rsidP="002D7DF0">
      <w:pPr>
        <w:pStyle w:val="Odstavekseznama"/>
        <w:jc w:val="both"/>
      </w:pPr>
      <w:r>
        <w:t>razni ventili,</w:t>
      </w:r>
    </w:p>
    <w:p w14:paraId="23E9A5B0" w14:textId="77777777" w:rsidR="002D7DF0" w:rsidRDefault="002D7DF0" w:rsidP="002D7DF0">
      <w:pPr>
        <w:pStyle w:val="Odstavekseznama"/>
        <w:jc w:val="both"/>
      </w:pPr>
      <w:r>
        <w:t>motorji z notranjim izgorevanjem.</w:t>
      </w:r>
    </w:p>
    <w:p w14:paraId="55861067" w14:textId="77777777" w:rsidR="002D7DF0" w:rsidRDefault="002D7DF0" w:rsidP="002D7DF0">
      <w:pPr>
        <w:pStyle w:val="Odstavekseznama"/>
        <w:numPr>
          <w:ilvl w:val="0"/>
          <w:numId w:val="1"/>
        </w:numPr>
        <w:jc w:val="both"/>
      </w:pPr>
      <w:r>
        <w:t>Dimenzija dobavljenih tesnilnih plošč naj ne presega 1500x1500mm.</w:t>
      </w:r>
    </w:p>
    <w:p w14:paraId="1330137E" w14:textId="77777777" w:rsidR="005B4983" w:rsidRDefault="005B4983" w:rsidP="005B4983">
      <w:pPr>
        <w:pStyle w:val="Odstavekseznama"/>
        <w:numPr>
          <w:ilvl w:val="0"/>
          <w:numId w:val="1"/>
        </w:numPr>
        <w:jc w:val="both"/>
      </w:pPr>
      <w:r>
        <w:t>Tesnilne plošče morajo biti ojačene z nerjavno pločevino kvalitete AISI 316 in debeline 0,1mm.</w:t>
      </w:r>
    </w:p>
    <w:p w14:paraId="3668749B" w14:textId="77777777" w:rsidR="008B68C9" w:rsidRDefault="008B68C9" w:rsidP="005B4983">
      <w:pPr>
        <w:pStyle w:val="Odstavekseznama"/>
        <w:numPr>
          <w:ilvl w:val="0"/>
          <w:numId w:val="1"/>
        </w:numPr>
        <w:jc w:val="both"/>
      </w:pPr>
      <w:r>
        <w:t xml:space="preserve">Grafit na ploščah mora biti </w:t>
      </w:r>
      <w:proofErr w:type="spellStart"/>
      <w:r>
        <w:t>expandiran</w:t>
      </w:r>
      <w:proofErr w:type="spellEnd"/>
      <w:r>
        <w:t xml:space="preserve"> naravni grafit čistoče višje od 99%.</w:t>
      </w:r>
    </w:p>
    <w:p w14:paraId="604E421D" w14:textId="77777777" w:rsidR="002D7DF0" w:rsidRDefault="002D7DF0" w:rsidP="002D7DF0">
      <w:pPr>
        <w:pStyle w:val="Odstavekseznama"/>
        <w:numPr>
          <w:ilvl w:val="0"/>
          <w:numId w:val="1"/>
        </w:numPr>
        <w:jc w:val="both"/>
      </w:pPr>
      <w:r>
        <w:t>Dobavljene tesnilne plošče morajo biti dostavljene v originalni embalaži.</w:t>
      </w:r>
    </w:p>
    <w:p w14:paraId="0A8E2016" w14:textId="77777777" w:rsidR="00367FB0" w:rsidRPr="00367FB0" w:rsidRDefault="00367FB0" w:rsidP="00367FB0">
      <w:pPr>
        <w:jc w:val="both"/>
        <w:rPr>
          <w:b/>
          <w:bCs/>
        </w:rPr>
      </w:pPr>
      <w:r w:rsidRPr="00367FB0">
        <w:rPr>
          <w:b/>
          <w:bCs/>
        </w:rPr>
        <w:t>Opomba:</w:t>
      </w:r>
    </w:p>
    <w:p w14:paraId="0971AA1D" w14:textId="7A2F4C52" w:rsidR="00367FB0" w:rsidRDefault="00367FB0" w:rsidP="00367FB0">
      <w:pPr>
        <w:jc w:val="both"/>
      </w:pPr>
      <w:r>
        <w:t>K ponudbi mora biti priložen tehnični list z natančno tehnično specifikacijo in navodili za uporabo ter P-T diagram.</w:t>
      </w:r>
    </w:p>
    <w:p w14:paraId="1FC1A22A" w14:textId="77777777" w:rsidR="007F61CC" w:rsidRDefault="007F61CC" w:rsidP="007F61CC">
      <w:pPr>
        <w:jc w:val="both"/>
        <w:rPr>
          <w:b/>
        </w:rPr>
      </w:pPr>
      <w:r>
        <w:rPr>
          <w:b/>
        </w:rPr>
        <w:t>Dobavni rok:</w:t>
      </w:r>
    </w:p>
    <w:p w14:paraId="521753CC" w14:textId="2C958573" w:rsidR="00E943E8" w:rsidRPr="007F61CC" w:rsidRDefault="007F61CC" w:rsidP="00E943E8">
      <w:pPr>
        <w:jc w:val="both"/>
        <w:rPr>
          <w:bCs/>
        </w:rPr>
      </w:pPr>
      <w:r>
        <w:rPr>
          <w:bCs/>
        </w:rPr>
        <w:t xml:space="preserve">Dobavni rok za vse pozicije je maksimalno </w:t>
      </w:r>
      <w:r>
        <w:rPr>
          <w:bCs/>
        </w:rPr>
        <w:t>30</w:t>
      </w:r>
      <w:r>
        <w:rPr>
          <w:bCs/>
        </w:rPr>
        <w:t xml:space="preserve"> dni od datuma odpoklica. V kolikor pogodbenik prekorači dogovorjeni dobavni rok je skladno s pogodbo dolžan plačati penal</w:t>
      </w:r>
      <w:r>
        <w:rPr>
          <w:bCs/>
        </w:rPr>
        <w:t>e.</w:t>
      </w:r>
    </w:p>
    <w:sectPr w:rsidR="00E943E8" w:rsidRPr="007F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75C"/>
    <w:multiLevelType w:val="hybridMultilevel"/>
    <w:tmpl w:val="6EBCB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6C13"/>
    <w:multiLevelType w:val="hybridMultilevel"/>
    <w:tmpl w:val="CE400AD4"/>
    <w:lvl w:ilvl="0" w:tplc="396A1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85139">
    <w:abstractNumId w:val="1"/>
  </w:num>
  <w:num w:numId="2" w16cid:durableId="37277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DC"/>
    <w:rsid w:val="00082483"/>
    <w:rsid w:val="002A6A72"/>
    <w:rsid w:val="002D7DF0"/>
    <w:rsid w:val="00326F76"/>
    <w:rsid w:val="00367FB0"/>
    <w:rsid w:val="005B4983"/>
    <w:rsid w:val="00631C97"/>
    <w:rsid w:val="00656354"/>
    <w:rsid w:val="0069640E"/>
    <w:rsid w:val="00730166"/>
    <w:rsid w:val="007F61CC"/>
    <w:rsid w:val="00844A3B"/>
    <w:rsid w:val="008A1D92"/>
    <w:rsid w:val="008B68C9"/>
    <w:rsid w:val="008B79DC"/>
    <w:rsid w:val="009126F2"/>
    <w:rsid w:val="009209AC"/>
    <w:rsid w:val="009D1712"/>
    <w:rsid w:val="00A04A57"/>
    <w:rsid w:val="00B07F05"/>
    <w:rsid w:val="00B839FD"/>
    <w:rsid w:val="00BB375D"/>
    <w:rsid w:val="00CE3CFC"/>
    <w:rsid w:val="00E855DC"/>
    <w:rsid w:val="00E943E8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881"/>
  <w15:docId w15:val="{E8A93160-434F-4590-8916-F4E7B337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Založnik</dc:creator>
  <cp:lastModifiedBy>Marko Založnik</cp:lastModifiedBy>
  <cp:revision>13</cp:revision>
  <dcterms:created xsi:type="dcterms:W3CDTF">2016-05-18T08:00:00Z</dcterms:created>
  <dcterms:modified xsi:type="dcterms:W3CDTF">2024-01-29T07:29:00Z</dcterms:modified>
</cp:coreProperties>
</file>